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D" w:rsidRDefault="00AF61E9">
      <w:pPr>
        <w:rPr>
          <w:b/>
          <w:sz w:val="28"/>
          <w:szCs w:val="28"/>
        </w:rPr>
      </w:pPr>
      <w:r w:rsidRPr="00D405EB">
        <w:rPr>
          <w:b/>
          <w:sz w:val="28"/>
          <w:szCs w:val="28"/>
        </w:rPr>
        <w:t>GREEN BUILDING STORE SPECIFICATION</w:t>
      </w:r>
    </w:p>
    <w:p w:rsidR="001341F4" w:rsidRPr="001341F4" w:rsidRDefault="001341F4" w:rsidP="001341F4">
      <w:pPr>
        <w:spacing w:after="0"/>
      </w:pPr>
      <w:r w:rsidRPr="001341F4">
        <w:t>Environmental Construction Products Ltd</w:t>
      </w:r>
    </w:p>
    <w:p w:rsidR="001341F4" w:rsidRPr="001341F4" w:rsidRDefault="001341F4" w:rsidP="001341F4">
      <w:pPr>
        <w:spacing w:after="0"/>
      </w:pPr>
      <w:r w:rsidRPr="001341F4">
        <w:t>T/A Green Building Store</w:t>
      </w:r>
    </w:p>
    <w:p w:rsidR="001341F4" w:rsidRPr="001341F4" w:rsidRDefault="001341F4" w:rsidP="001341F4">
      <w:pPr>
        <w:spacing w:after="0"/>
      </w:pPr>
      <w:r w:rsidRPr="001341F4">
        <w:t>Heath House Mill</w:t>
      </w:r>
    </w:p>
    <w:p w:rsidR="001341F4" w:rsidRPr="001341F4" w:rsidRDefault="001341F4" w:rsidP="001341F4">
      <w:pPr>
        <w:spacing w:after="0"/>
      </w:pPr>
      <w:proofErr w:type="spellStart"/>
      <w:r w:rsidRPr="001341F4">
        <w:t>Golcar</w:t>
      </w:r>
      <w:proofErr w:type="spellEnd"/>
    </w:p>
    <w:p w:rsidR="001341F4" w:rsidRPr="001341F4" w:rsidRDefault="001341F4" w:rsidP="001341F4">
      <w:pPr>
        <w:spacing w:after="0"/>
      </w:pPr>
      <w:r w:rsidRPr="001341F4">
        <w:t>Huddersfield</w:t>
      </w:r>
    </w:p>
    <w:p w:rsidR="001341F4" w:rsidRPr="001341F4" w:rsidRDefault="001341F4" w:rsidP="001341F4">
      <w:pPr>
        <w:spacing w:after="0"/>
      </w:pPr>
      <w:r w:rsidRPr="001341F4">
        <w:t>HD7 4JW</w:t>
      </w:r>
    </w:p>
    <w:p w:rsidR="001341F4" w:rsidRDefault="00B93C20" w:rsidP="001341F4">
      <w:pPr>
        <w:spacing w:after="0"/>
      </w:pPr>
      <w:r>
        <w:t>Tel: 01484 463336 (</w:t>
      </w:r>
      <w:r w:rsidR="0037684C">
        <w:t>High Performance Windows</w:t>
      </w:r>
      <w:r>
        <w:t xml:space="preserve"> Department) 461705 (Main Switchboard)</w:t>
      </w:r>
    </w:p>
    <w:p w:rsidR="00B93C20" w:rsidRDefault="00B93C20" w:rsidP="001341F4">
      <w:pPr>
        <w:spacing w:after="0"/>
      </w:pPr>
      <w:r>
        <w:t xml:space="preserve">Email: </w:t>
      </w:r>
      <w:hyperlink r:id="rId5" w:history="1">
        <w:r w:rsidRPr="00286EF5">
          <w:rPr>
            <w:rStyle w:val="Hyperlink"/>
          </w:rPr>
          <w:t>info@greenbuildingstore.co.uk</w:t>
        </w:r>
      </w:hyperlink>
    </w:p>
    <w:p w:rsidR="00B93C20" w:rsidRDefault="00B93C20" w:rsidP="001341F4">
      <w:pPr>
        <w:spacing w:after="0"/>
      </w:pPr>
      <w:r>
        <w:t xml:space="preserve">Web: </w:t>
      </w:r>
      <w:hyperlink r:id="rId6" w:history="1">
        <w:r w:rsidRPr="00286EF5">
          <w:rPr>
            <w:rStyle w:val="Hyperlink"/>
          </w:rPr>
          <w:t>www.greenbuildingstore.co.uk</w:t>
        </w:r>
      </w:hyperlink>
    </w:p>
    <w:p w:rsidR="00B93C20" w:rsidRPr="001341F4" w:rsidRDefault="00B93C20" w:rsidP="001341F4">
      <w:pPr>
        <w:spacing w:after="0"/>
      </w:pPr>
      <w:r>
        <w:t>Contact: Paul Cowley</w:t>
      </w:r>
    </w:p>
    <w:p w:rsidR="000D356A" w:rsidRDefault="000D356A">
      <w:pPr>
        <w:rPr>
          <w:b/>
        </w:rPr>
      </w:pPr>
    </w:p>
    <w:p w:rsidR="00706538" w:rsidRPr="00D405EB" w:rsidRDefault="00706538">
      <w:pPr>
        <w:rPr>
          <w:b/>
        </w:rPr>
      </w:pPr>
    </w:p>
    <w:p w:rsidR="000D356A" w:rsidRPr="00CE47DE" w:rsidRDefault="00AF61E9">
      <w:pPr>
        <w:rPr>
          <w:b/>
          <w:u w:val="single"/>
        </w:rPr>
      </w:pPr>
      <w:r w:rsidRPr="00CE47DE">
        <w:rPr>
          <w:b/>
          <w:u w:val="single"/>
        </w:rPr>
        <w:t>PRODUCT</w:t>
      </w:r>
      <w:r w:rsidR="00362769" w:rsidRPr="00CE47DE">
        <w:rPr>
          <w:b/>
          <w:u w:val="single"/>
        </w:rPr>
        <w:t xml:space="preserve"> REFERENCE</w:t>
      </w:r>
    </w:p>
    <w:p w:rsidR="00AF61E9" w:rsidRDefault="000D356A">
      <w:r>
        <w:t xml:space="preserve">GBS </w:t>
      </w:r>
      <w:r w:rsidR="00D722DF">
        <w:t>PERFORMANCE</w:t>
      </w:r>
      <w:r w:rsidR="00AF61E9">
        <w:t xml:space="preserve"> </w:t>
      </w:r>
      <w:r>
        <w:t xml:space="preserve">triple glazed </w:t>
      </w:r>
      <w:r w:rsidR="00AB5FB5">
        <w:t xml:space="preserve">sliding </w:t>
      </w:r>
      <w:proofErr w:type="spellStart"/>
      <w:r w:rsidR="00330F70">
        <w:t>doorset</w:t>
      </w:r>
      <w:proofErr w:type="spellEnd"/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GENERAL SPECIFICATION</w:t>
      </w:r>
    </w:p>
    <w:p w:rsidR="00FE7246" w:rsidRDefault="00FE7246" w:rsidP="00FE7246">
      <w:pPr>
        <w:spacing w:after="0"/>
        <w:rPr>
          <w:b/>
        </w:rPr>
      </w:pPr>
    </w:p>
    <w:p w:rsidR="00CE47DE" w:rsidRDefault="00CE47DE" w:rsidP="00FE7246">
      <w:pPr>
        <w:spacing w:after="0"/>
        <w:rPr>
          <w:b/>
        </w:rPr>
      </w:pPr>
      <w:r>
        <w:rPr>
          <w:b/>
        </w:rPr>
        <w:t>AIRTIGHTNESS</w:t>
      </w:r>
    </w:p>
    <w:p w:rsid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7728F8">
        <w:t xml:space="preserve"> shall have integral draught seal(s) all round</w:t>
      </w:r>
      <w:r w:rsidR="00CE47DE">
        <w:t>.</w:t>
      </w:r>
    </w:p>
    <w:p w:rsidR="00CE47DE" w:rsidRP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</w:t>
      </w:r>
      <w:r w:rsidR="000A4B70">
        <w:t xml:space="preserve">independent </w:t>
      </w:r>
      <w:r w:rsidR="00CE47DE">
        <w:t xml:space="preserve">third party certification to BS EN </w:t>
      </w:r>
      <w:proofErr w:type="gramStart"/>
      <w:r w:rsidR="00CE47DE">
        <w:t>12207:2016  Class</w:t>
      </w:r>
      <w:proofErr w:type="gramEnd"/>
      <w:r w:rsidR="00CE47DE">
        <w:t xml:space="preserve"> 4 600 Pa</w:t>
      </w:r>
    </w:p>
    <w:p w:rsidR="00CE47DE" w:rsidRDefault="00CE47DE" w:rsidP="00FE7246">
      <w:pPr>
        <w:spacing w:after="0"/>
        <w:rPr>
          <w:b/>
        </w:rPr>
      </w:pPr>
    </w:p>
    <w:p w:rsidR="00FE7246" w:rsidRDefault="00CE47DE" w:rsidP="00FE7246">
      <w:pPr>
        <w:spacing w:after="0"/>
        <w:rPr>
          <w:b/>
        </w:rPr>
      </w:pPr>
      <w:r>
        <w:rPr>
          <w:b/>
        </w:rPr>
        <w:t>WEATHERPROOFING</w:t>
      </w:r>
    </w:p>
    <w:p w:rsidR="00CE47DE" w:rsidRDefault="0088066E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independent third party </w:t>
      </w:r>
      <w:r>
        <w:t>certification to exposure category</w:t>
      </w:r>
      <w:r w:rsidR="00AE6F35">
        <w:t xml:space="preserve"> in accordance with BS 6375-1:2015 not less than </w:t>
      </w:r>
      <w:r>
        <w:t>1200</w:t>
      </w:r>
      <w:r w:rsidR="00AE6F35">
        <w:t xml:space="preserve"> 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TIMBER SOURCING</w:t>
      </w:r>
    </w:p>
    <w:p w:rsidR="00AE6F35" w:rsidRDefault="00AE6F3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carry Forest Stewardship Counci</w:t>
      </w:r>
      <w:r w:rsidR="00F7748E">
        <w:t>l Chain of Custody with FSC 100% certification.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SAFETY GLAZING</w:t>
      </w:r>
    </w:p>
    <w:p w:rsidR="00B82E3B" w:rsidRDefault="00AE6F35" w:rsidP="00FE7246">
      <w:pPr>
        <w:spacing w:after="0"/>
      </w:pPr>
      <w:r>
        <w:t>All glass sha</w:t>
      </w:r>
      <w:r w:rsidR="00B82E3B">
        <w:t xml:space="preserve">ll be of the required specification to meet safety requirements in accordance with Building Regulations Approved Document K.  </w:t>
      </w:r>
    </w:p>
    <w:p w:rsidR="00AE6F35" w:rsidRDefault="00B82E3B" w:rsidP="00FE7246">
      <w:pPr>
        <w:spacing w:after="0"/>
      </w:pPr>
      <w:r>
        <w:t>All glass shall be suitable to meet anticipated wind loads according to BS6262-3:2005</w:t>
      </w:r>
    </w:p>
    <w:p w:rsidR="00B82E3B" w:rsidRDefault="00B82E3B" w:rsidP="00FE7246">
      <w:pPr>
        <w:spacing w:after="0"/>
      </w:pPr>
      <w:r>
        <w:t xml:space="preserve">All glass specified as a barrier or balustrade to protect from falls shall be in accordance with the requirements of Building Regulations Approved Document K and BS6180:2011 </w:t>
      </w:r>
    </w:p>
    <w:p w:rsidR="00472CC0" w:rsidRPr="00472CC0" w:rsidRDefault="00472CC0" w:rsidP="00472CC0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472CC0">
        <w:rPr>
          <w:rFonts w:asciiTheme="minorHAnsi" w:hAnsiTheme="minorHAnsi"/>
          <w:b w:val="0"/>
          <w:sz w:val="22"/>
          <w:szCs w:val="22"/>
        </w:rPr>
        <w:t xml:space="preserve">All glazing shall be with triple glazed, hermetically sealed units manufactured to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>BS EN 1279-5:2005+A2:2010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with soft coat low emissivity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coatings (ε 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≤ 0.05) at positions 2 &amp; 5 as measured from the exterior, Argon fill 90% and warm edge spacers (Ψ ≤ 0.040).  U value of</w:t>
      </w:r>
      <w:r w:rsidR="00D07E99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D722DF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standard glazing shall be ≤ 0.60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W/m2K and g value ≥ 50%.</w:t>
      </w:r>
    </w:p>
    <w:p w:rsidR="00B82E3B" w:rsidRDefault="00B82E3B" w:rsidP="00FE7246">
      <w:pPr>
        <w:spacing w:after="0"/>
      </w:pPr>
    </w:p>
    <w:p w:rsidR="00B82E3B" w:rsidRPr="00374FB6" w:rsidRDefault="00B82E3B" w:rsidP="00FE7246">
      <w:pPr>
        <w:spacing w:after="0"/>
        <w:rPr>
          <w:b/>
        </w:rPr>
      </w:pPr>
      <w:r w:rsidRPr="00374FB6">
        <w:rPr>
          <w:b/>
        </w:rPr>
        <w:t>SECURITY</w:t>
      </w:r>
    </w:p>
    <w:p w:rsidR="004C528D" w:rsidRPr="00D95E28" w:rsidRDefault="004C528D" w:rsidP="004C528D">
      <w:pPr>
        <w:spacing w:after="0"/>
        <w:rPr>
          <w:i/>
        </w:rPr>
      </w:pPr>
      <w:r>
        <w:t xml:space="preserve">All </w:t>
      </w:r>
      <w:proofErr w:type="spellStart"/>
      <w:r>
        <w:t>doorsets</w:t>
      </w:r>
      <w:proofErr w:type="spellEnd"/>
      <w:r>
        <w:t xml:space="preserve"> shall be high security accredited by Secured by Design </w:t>
      </w:r>
      <w:r>
        <w:rPr>
          <w:i/>
        </w:rPr>
        <w:t>(required for Part Q compliance in England)</w:t>
      </w:r>
    </w:p>
    <w:p w:rsidR="00B82E3B" w:rsidRDefault="00B82E3B" w:rsidP="00FE7246">
      <w:pPr>
        <w:spacing w:after="0"/>
      </w:pPr>
    </w:p>
    <w:p w:rsidR="00FE7246" w:rsidRDefault="00FE7246" w:rsidP="00FE7246">
      <w:pPr>
        <w:spacing w:after="0"/>
        <w:rPr>
          <w:b/>
        </w:rPr>
      </w:pPr>
    </w:p>
    <w:p w:rsidR="00295B7B" w:rsidRDefault="00295B7B" w:rsidP="00FE7246">
      <w:pPr>
        <w:spacing w:after="0"/>
        <w:rPr>
          <w:b/>
        </w:rPr>
      </w:pPr>
      <w:r>
        <w:rPr>
          <w:b/>
        </w:rPr>
        <w:t>THIRD PARTY CERTIFICATION</w:t>
      </w:r>
    </w:p>
    <w:p w:rsidR="00295B7B" w:rsidRDefault="00CF24D6" w:rsidP="00FE7246">
      <w:pPr>
        <w:spacing w:after="0"/>
      </w:pPr>
      <w:proofErr w:type="spellStart"/>
      <w:r>
        <w:t>Doorsets</w:t>
      </w:r>
      <w:proofErr w:type="spellEnd"/>
      <w:r w:rsidR="00295B7B">
        <w:t xml:space="preserve"> shall be manufactured under independent UKAS approved third party certification.</w:t>
      </w:r>
    </w:p>
    <w:p w:rsidR="00472CC0" w:rsidRDefault="00472CC0" w:rsidP="00FE7246">
      <w:pPr>
        <w:spacing w:after="0"/>
      </w:pPr>
    </w:p>
    <w:p w:rsidR="00472CC0" w:rsidRPr="00472CC0" w:rsidRDefault="00472CC0" w:rsidP="00FE7246">
      <w:pPr>
        <w:spacing w:after="0"/>
        <w:rPr>
          <w:b/>
        </w:rPr>
      </w:pPr>
      <w:r w:rsidRPr="00472CC0">
        <w:rPr>
          <w:b/>
        </w:rPr>
        <w:t>INSTALLATION</w:t>
      </w:r>
    </w:p>
    <w:p w:rsidR="00472CC0" w:rsidRDefault="00472CC0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to be installed by FENSA registered installers.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mechanically fixed according to the manufacturer’s specification</w:t>
      </w:r>
      <w:r w:rsidR="00F7748E">
        <w:t>, plumb and square</w:t>
      </w:r>
      <w:r>
        <w:t xml:space="preserve">.  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sealed to the external substrate according to the manufacturer’s specification or according to contractor’s choice, to be approved.  </w:t>
      </w:r>
    </w:p>
    <w:p w:rsidR="00472CC0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installed with proprietary airtightness tapes and mastics to achieve high levels of installation airtightness.</w:t>
      </w:r>
    </w:p>
    <w:p w:rsidR="00F7748E" w:rsidRPr="007619E7" w:rsidRDefault="00F7748E" w:rsidP="00FE7246">
      <w:pPr>
        <w:spacing w:after="0"/>
      </w:pPr>
      <w:r>
        <w:t xml:space="preserve">After </w:t>
      </w:r>
      <w:proofErr w:type="gramStart"/>
      <w:r>
        <w:t>installation</w:t>
      </w:r>
      <w:proofErr w:type="gramEnd"/>
      <w:r>
        <w:t xml:space="preserve"> all </w:t>
      </w:r>
      <w:proofErr w:type="spellStart"/>
      <w:r w:rsidR="00CF24D6">
        <w:t>doorsets</w:t>
      </w:r>
      <w:proofErr w:type="spellEnd"/>
      <w:r>
        <w:t xml:space="preserve"> shall be checked for operation, and if necessary mechanisms shall be adjusted and lubricated prior to hand over to the client.</w:t>
      </w:r>
    </w:p>
    <w:p w:rsidR="00295B7B" w:rsidRDefault="00295B7B" w:rsidP="00FE7246">
      <w:pPr>
        <w:spacing w:after="0"/>
      </w:pPr>
    </w:p>
    <w:p w:rsidR="00A43075" w:rsidRPr="00A43075" w:rsidRDefault="00A43075" w:rsidP="00FE7246">
      <w:pPr>
        <w:spacing w:after="0"/>
        <w:rPr>
          <w:b/>
        </w:rPr>
      </w:pPr>
      <w:r w:rsidRPr="00A43075">
        <w:rPr>
          <w:b/>
        </w:rPr>
        <w:t>COMPOSITE FRAMES</w:t>
      </w:r>
    </w:p>
    <w:p w:rsidR="00A43075" w:rsidRDefault="00A43075" w:rsidP="00FE7246">
      <w:pPr>
        <w:spacing w:after="0"/>
      </w:pPr>
      <w:r>
        <w:t>All composite frames shall be assembled according to manufacturer’s specification and shall ensure that joints are weather and air tight.</w:t>
      </w:r>
    </w:p>
    <w:p w:rsidR="00A43075" w:rsidRDefault="00A43075" w:rsidP="00FE7246">
      <w:pPr>
        <w:spacing w:after="0"/>
      </w:pPr>
    </w:p>
    <w:p w:rsidR="00A43075" w:rsidRDefault="00A43075" w:rsidP="00FE7246">
      <w:pPr>
        <w:spacing w:after="0"/>
        <w:rPr>
          <w:b/>
        </w:rPr>
      </w:pPr>
      <w:r>
        <w:rPr>
          <w:b/>
        </w:rPr>
        <w:t>PROTECTION ON SITE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stored on site according to manufacturer’s specification, and generally off the ground, fully protected from wind and rain under cover and adequately ventilated.</w:t>
      </w:r>
    </w:p>
    <w:p w:rsidR="00A43075" w:rsidRDefault="00A43075" w:rsidP="00FE7246">
      <w:pPr>
        <w:spacing w:after="0"/>
      </w:pPr>
      <w:r>
        <w:t xml:space="preserve">After installation </w:t>
      </w:r>
      <w:proofErr w:type="gramStart"/>
      <w:r>
        <w:t>site</w:t>
      </w:r>
      <w:proofErr w:type="gramEnd"/>
      <w:r>
        <w:t xml:space="preserve"> ambient moisture levels shall be maintained such that moisture content within frames at no times rises above 17%.</w:t>
      </w:r>
    </w:p>
    <w:p w:rsidR="00A43075" w:rsidRPr="00A43075" w:rsidRDefault="00F7748E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 w:rsidR="00A43075">
        <w:t xml:space="preserve"> shall be protected to avoid site damage</w:t>
      </w:r>
      <w:r>
        <w:t xml:space="preserve"> </w:t>
      </w:r>
      <w:proofErr w:type="gramStart"/>
      <w:r>
        <w:t>at all times</w:t>
      </w:r>
      <w:proofErr w:type="gramEnd"/>
      <w:r>
        <w:t xml:space="preserve">.  Where plaster or other contaminants are deposited on frames they shall be removed immediately to avoid risk of site damage.  </w:t>
      </w:r>
    </w:p>
    <w:p w:rsidR="00A43075" w:rsidRPr="00295B7B" w:rsidRDefault="00A43075" w:rsidP="00FE7246">
      <w:pPr>
        <w:spacing w:after="0"/>
      </w:pP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PRODUCT STANDARD PROPERTIES</w:t>
      </w:r>
    </w:p>
    <w:p w:rsidR="00FE7246" w:rsidRDefault="00FE7246" w:rsidP="00FE7246">
      <w:pPr>
        <w:spacing w:after="0"/>
      </w:pPr>
      <w:r>
        <w:t>Frame and sash depth</w:t>
      </w:r>
    </w:p>
    <w:p w:rsidR="00FE7246" w:rsidRDefault="00D722DF" w:rsidP="00FE7246">
      <w:pPr>
        <w:spacing w:after="0"/>
      </w:pPr>
      <w:r>
        <w:tab/>
        <w:t>7</w:t>
      </w:r>
      <w:r w:rsidR="00FE7246">
        <w:t>8 mm</w:t>
      </w:r>
    </w:p>
    <w:p w:rsidR="00FE7246" w:rsidRDefault="00FE7246" w:rsidP="00FE7246">
      <w:pPr>
        <w:spacing w:after="0"/>
      </w:pPr>
      <w:r>
        <w:t>Maximum sizes</w:t>
      </w:r>
    </w:p>
    <w:p w:rsidR="00FE7246" w:rsidRDefault="00FE7246" w:rsidP="00FE7246">
      <w:pPr>
        <w:spacing w:after="0"/>
      </w:pPr>
      <w:r>
        <w:tab/>
      </w:r>
      <w:r w:rsidR="00AB5FB5">
        <w:t>Single opening door and fixed light</w:t>
      </w:r>
      <w:r>
        <w:tab/>
      </w:r>
      <w:r w:rsidR="005030F3">
        <w:t>55</w:t>
      </w:r>
      <w:r w:rsidR="00AB5FB5">
        <w:t>00mm x 2400</w:t>
      </w:r>
      <w:r>
        <w:t>mm</w:t>
      </w:r>
    </w:p>
    <w:p w:rsidR="00FE7246" w:rsidRDefault="00FE7246" w:rsidP="00FE7246">
      <w:pPr>
        <w:spacing w:after="0"/>
      </w:pPr>
      <w:r>
        <w:t>Finish</w:t>
      </w:r>
    </w:p>
    <w:p w:rsidR="00FE7246" w:rsidRDefault="00FE7246" w:rsidP="00FE7246">
      <w:pPr>
        <w:spacing w:after="0"/>
      </w:pPr>
      <w:r>
        <w:tab/>
        <w:t xml:space="preserve">Full factory treatment and finish from </w:t>
      </w:r>
      <w:proofErr w:type="spellStart"/>
      <w:r>
        <w:t>Remmers</w:t>
      </w:r>
      <w:proofErr w:type="spellEnd"/>
      <w:r>
        <w:t xml:space="preserve"> </w:t>
      </w:r>
      <w:proofErr w:type="spellStart"/>
      <w:r>
        <w:t>Baustofftechnik</w:t>
      </w:r>
      <w:proofErr w:type="spellEnd"/>
    </w:p>
    <w:p w:rsidR="00FE7246" w:rsidRDefault="00FE7246" w:rsidP="00FE7246">
      <w:pPr>
        <w:spacing w:after="0"/>
      </w:pPr>
      <w:r>
        <w:t>Hardware</w:t>
      </w:r>
    </w:p>
    <w:p w:rsidR="002C08CA" w:rsidRDefault="00AB5FB5" w:rsidP="002C08CA">
      <w:pPr>
        <w:spacing w:after="0"/>
        <w:ind w:firstLine="720"/>
      </w:pPr>
      <w:proofErr w:type="spellStart"/>
      <w:r>
        <w:t>Siegenia</w:t>
      </w:r>
      <w:proofErr w:type="spellEnd"/>
      <w:r>
        <w:t xml:space="preserve"> </w:t>
      </w:r>
      <w:proofErr w:type="spellStart"/>
      <w:r>
        <w:t>Aubi</w:t>
      </w:r>
      <w:proofErr w:type="spellEnd"/>
      <w:r>
        <w:t xml:space="preserve"> Portal HS300 lift and slide</w:t>
      </w:r>
    </w:p>
    <w:p w:rsidR="00AB5FB5" w:rsidRDefault="00AB5FB5" w:rsidP="002C08CA">
      <w:pPr>
        <w:spacing w:after="0"/>
        <w:ind w:firstLine="720"/>
      </w:pPr>
      <w:r>
        <w:t>GBS proprietary high security supplementary lock</w:t>
      </w:r>
    </w:p>
    <w:p w:rsidR="00E80FA8" w:rsidRDefault="00E80FA8" w:rsidP="002C08CA">
      <w:pPr>
        <w:spacing w:after="0"/>
        <w:ind w:firstLine="720"/>
      </w:pPr>
      <w:r>
        <w:t>Pair of half Euro cylinders, generic 1*</w:t>
      </w:r>
      <w:bookmarkStart w:id="0" w:name="_GoBack"/>
      <w:bookmarkEnd w:id="0"/>
    </w:p>
    <w:p w:rsidR="007728F8" w:rsidRDefault="007728F8" w:rsidP="007728F8">
      <w:pPr>
        <w:spacing w:after="0"/>
      </w:pPr>
      <w:r>
        <w:t>Sills</w:t>
      </w:r>
    </w:p>
    <w:p w:rsidR="00FE7246" w:rsidRDefault="00AB5FB5" w:rsidP="002C08CA">
      <w:pPr>
        <w:spacing w:after="0"/>
        <w:ind w:firstLine="720"/>
      </w:pPr>
      <w:proofErr w:type="spellStart"/>
      <w:r>
        <w:t>Siegenia</w:t>
      </w:r>
      <w:proofErr w:type="spellEnd"/>
      <w:r>
        <w:t xml:space="preserve"> </w:t>
      </w:r>
      <w:proofErr w:type="spellStart"/>
      <w:r>
        <w:t>Aubi</w:t>
      </w:r>
      <w:proofErr w:type="spellEnd"/>
      <w:r>
        <w:t xml:space="preserve"> </w:t>
      </w:r>
      <w:proofErr w:type="spellStart"/>
      <w:r>
        <w:t>Ecopass</w:t>
      </w:r>
      <w:proofErr w:type="spellEnd"/>
      <w:r>
        <w:t xml:space="preserve"> composite GRP and aluminium</w:t>
      </w:r>
    </w:p>
    <w:p w:rsidR="00FE7246" w:rsidRDefault="00FE7246" w:rsidP="00FE7246">
      <w:pPr>
        <w:spacing w:after="0"/>
      </w:pPr>
      <w:r>
        <w:t>Glazing spacers</w:t>
      </w:r>
    </w:p>
    <w:p w:rsidR="00FE7246" w:rsidRDefault="00FE7246" w:rsidP="00FE7246">
      <w:pPr>
        <w:spacing w:after="0"/>
      </w:pPr>
      <w:r>
        <w:tab/>
      </w:r>
      <w:proofErr w:type="spellStart"/>
      <w:r w:rsidR="00E80FA8">
        <w:t>Swisspacer</w:t>
      </w:r>
      <w:proofErr w:type="spellEnd"/>
      <w:r>
        <w:t xml:space="preserve"> warm edge</w:t>
      </w:r>
    </w:p>
    <w:p w:rsidR="00FE7246" w:rsidRDefault="00FE7246" w:rsidP="00FE7246">
      <w:pPr>
        <w:spacing w:after="0"/>
      </w:pPr>
      <w:r>
        <w:t>Glazing</w:t>
      </w:r>
    </w:p>
    <w:p w:rsidR="00FE7246" w:rsidRDefault="00D722DF" w:rsidP="00FE7246">
      <w:pPr>
        <w:spacing w:after="0"/>
      </w:pPr>
      <w:r>
        <w:tab/>
        <w:t>44</w:t>
      </w:r>
      <w:r w:rsidR="00FE7246">
        <w:t xml:space="preserve"> mm triple glazed </w:t>
      </w:r>
      <w:r w:rsidR="007D4CF3">
        <w:t xml:space="preserve">toughened </w:t>
      </w:r>
      <w:r w:rsidR="00FE7246">
        <w:t>units, 2 x soft coat low-E, Argon fill 90%</w:t>
      </w:r>
    </w:p>
    <w:p w:rsidR="00FE7246" w:rsidRDefault="00FE7246" w:rsidP="00FE7246">
      <w:pPr>
        <w:spacing w:after="0"/>
      </w:pPr>
      <w:r>
        <w:tab/>
        <w:t>Standard configuration 4</w:t>
      </w:r>
      <w:r w:rsidR="007D4CF3">
        <w:t>Tgh.</w:t>
      </w:r>
      <w:r w:rsidR="00D722DF">
        <w:t>E-16</w:t>
      </w:r>
      <w:r>
        <w:t>A-4</w:t>
      </w:r>
      <w:r w:rsidR="007D4CF3">
        <w:t>Tgh</w:t>
      </w:r>
      <w:r w:rsidR="00D722DF">
        <w:t>-16</w:t>
      </w:r>
      <w:r>
        <w:t>A-</w:t>
      </w:r>
      <w:proofErr w:type="gramStart"/>
      <w:r>
        <w:t>E</w:t>
      </w:r>
      <w:r w:rsidR="007D4CF3">
        <w:t>.Tgh</w:t>
      </w:r>
      <w:proofErr w:type="gramEnd"/>
      <w:r>
        <w:t>4  (E – low E coating; A – Argon 90%)</w:t>
      </w:r>
    </w:p>
    <w:p w:rsidR="00FE7246" w:rsidRDefault="00D722DF" w:rsidP="00FE7246">
      <w:pPr>
        <w:spacing w:after="0"/>
      </w:pPr>
      <w:r>
        <w:tab/>
        <w:t xml:space="preserve">Standard </w:t>
      </w:r>
      <w:proofErr w:type="spellStart"/>
      <w:r>
        <w:t>Ug</w:t>
      </w:r>
      <w:proofErr w:type="spellEnd"/>
      <w:r>
        <w:t xml:space="preserve"> 0.58</w:t>
      </w:r>
      <w:r w:rsidR="00FE7246">
        <w:t xml:space="preserve"> W/m2K</w:t>
      </w:r>
    </w:p>
    <w:p w:rsidR="00FE7246" w:rsidRDefault="00FE7246" w:rsidP="00FE7246">
      <w:pPr>
        <w:spacing w:after="0"/>
      </w:pPr>
      <w:r>
        <w:lastRenderedPageBreak/>
        <w:t>Thermal insulation values</w:t>
      </w:r>
      <w:r w:rsidR="00AB5FB5">
        <w:t xml:space="preserve"> </w:t>
      </w:r>
    </w:p>
    <w:p w:rsidR="00FE7246" w:rsidRDefault="000E5506" w:rsidP="00FE7246">
      <w:pPr>
        <w:spacing w:after="0"/>
      </w:pPr>
      <w:r>
        <w:tab/>
      </w:r>
      <w:proofErr w:type="spellStart"/>
      <w:r>
        <w:t>Ud</w:t>
      </w:r>
      <w:proofErr w:type="spellEnd"/>
      <w:r w:rsidR="00D722DF">
        <w:t xml:space="preserve"> = 1.0</w:t>
      </w:r>
      <w:r w:rsidR="00FE7246">
        <w:t xml:space="preserve"> W/m2K (Redwood) </w:t>
      </w:r>
      <w:r w:rsidR="005030F3">
        <w:t>*</w:t>
      </w:r>
    </w:p>
    <w:p w:rsidR="00FE7246" w:rsidRDefault="006179C7" w:rsidP="00FE7246">
      <w:pPr>
        <w:spacing w:after="0"/>
      </w:pPr>
      <w:r>
        <w:tab/>
      </w:r>
      <w:proofErr w:type="spellStart"/>
      <w:r w:rsidR="000E5506">
        <w:t>Ud</w:t>
      </w:r>
      <w:proofErr w:type="spellEnd"/>
      <w:r w:rsidR="00D722DF">
        <w:t xml:space="preserve"> = 1.1</w:t>
      </w:r>
      <w:r w:rsidR="00FE7246">
        <w:t xml:space="preserve"> W/m2K (Oak) </w:t>
      </w:r>
      <w:r w:rsidR="005030F3">
        <w:t>*</w:t>
      </w:r>
    </w:p>
    <w:p w:rsidR="005030F3" w:rsidRDefault="005030F3" w:rsidP="00FE7246">
      <w:pPr>
        <w:spacing w:after="0"/>
      </w:pPr>
      <w:r>
        <w:t>*</w:t>
      </w:r>
      <w:r w:rsidRPr="00AB5FB5">
        <w:rPr>
          <w:i/>
        </w:rPr>
        <w:t>(2000mm x 2180mm as BS EN 14351:2001 +A1:2010)</w:t>
      </w:r>
    </w:p>
    <w:p w:rsidR="005030F3" w:rsidRDefault="005030F3" w:rsidP="00FE7246">
      <w:pPr>
        <w:spacing w:after="0"/>
      </w:pPr>
    </w:p>
    <w:p w:rsidR="000D356A" w:rsidRPr="00CE47DE" w:rsidRDefault="00D405EB" w:rsidP="00695B49">
      <w:pPr>
        <w:spacing w:after="0" w:line="240" w:lineRule="auto"/>
        <w:rPr>
          <w:b/>
          <w:u w:val="single"/>
        </w:rPr>
      </w:pPr>
      <w:r w:rsidRPr="00CE47DE">
        <w:rPr>
          <w:b/>
          <w:u w:val="single"/>
        </w:rPr>
        <w:t>PRODUCT</w:t>
      </w:r>
      <w:r w:rsidR="00695B49" w:rsidRPr="00CE47DE">
        <w:rPr>
          <w:b/>
          <w:u w:val="single"/>
        </w:rPr>
        <w:t xml:space="preserve"> </w:t>
      </w:r>
      <w:r w:rsidR="000D356A" w:rsidRPr="00CE47DE">
        <w:rPr>
          <w:b/>
          <w:u w:val="single"/>
        </w:rPr>
        <w:t>PROPERTIES</w:t>
      </w:r>
      <w:r w:rsidRPr="00CE47DE">
        <w:rPr>
          <w:b/>
          <w:u w:val="single"/>
        </w:rPr>
        <w:t xml:space="preserve"> TO BE SPECIFIED</w:t>
      </w:r>
    </w:p>
    <w:p w:rsidR="000D356A" w:rsidRDefault="000D356A" w:rsidP="00695B49">
      <w:pPr>
        <w:spacing w:after="0" w:line="240" w:lineRule="auto"/>
      </w:pPr>
      <w:r>
        <w:t>Sash &amp; frame material</w:t>
      </w:r>
    </w:p>
    <w:p w:rsidR="000D356A" w:rsidRPr="000D356A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fair-faced engineered Oak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 w:rsidRPr="000D356A">
        <w:rPr>
          <w:color w:val="FF0000"/>
        </w:rP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Interior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Clear</w:t>
      </w:r>
      <w:proofErr w:type="gram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rPr>
          <w:color w:val="FF0000"/>
        </w:rPr>
        <w:t xml:space="preserve"> 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As</w:t>
      </w:r>
      <w:proofErr w:type="gramEnd"/>
      <w:r w:rsidRPr="00695B49">
        <w:rPr>
          <w:color w:val="FF0000"/>
        </w:rPr>
        <w:t xml:space="preserve"> exterior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Exterior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Glazing</w:t>
      </w:r>
    </w:p>
    <w:p w:rsidR="00CA5D2E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CA5D2E" w:rsidRPr="00695B49">
        <w:rPr>
          <w:color w:val="FF0000"/>
        </w:rPr>
        <w:t>Toughened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L</w:t>
      </w:r>
      <w:r w:rsidRPr="00695B49">
        <w:rPr>
          <w:color w:val="FF0000"/>
        </w:rPr>
        <w:t>aminated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O</w:t>
      </w:r>
      <w:r w:rsidRPr="00695B49">
        <w:rPr>
          <w:color w:val="FF0000"/>
        </w:rPr>
        <w:t>bscure, pattern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</w:t>
      </w:r>
      <w:proofErr w:type="spellStart"/>
      <w:r w:rsidR="007728F8">
        <w:rPr>
          <w:color w:val="FF0000"/>
        </w:rPr>
        <w:t>S</w:t>
      </w:r>
      <w:r w:rsidRPr="00695B49">
        <w:rPr>
          <w:color w:val="FF0000"/>
        </w:rPr>
        <w:t>elf cleaning</w:t>
      </w:r>
      <w:proofErr w:type="spell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S</w:t>
      </w:r>
      <w:r w:rsidRPr="00695B49">
        <w:rPr>
          <w:color w:val="FF0000"/>
        </w:rPr>
        <w:t>olar control, g =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A</w:t>
      </w:r>
      <w:r w:rsidRPr="00695B49">
        <w:rPr>
          <w:color w:val="FF0000"/>
        </w:rPr>
        <w:t>coustic</w:t>
      </w:r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Glazing spacer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Grey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Gasket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CE2B06">
        <w:rPr>
          <w:color w:val="FF0000"/>
        </w:rPr>
        <w:t>Grey</w:t>
      </w:r>
      <w:proofErr w:type="gramEnd"/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colour</w:t>
      </w:r>
      <w:r w:rsidR="008E3165">
        <w:t xml:space="preserve"> 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CE2B06">
        <w:rPr>
          <w:color w:val="FF0000"/>
        </w:rPr>
        <w:t>Matt</w:t>
      </w:r>
      <w:proofErr w:type="gramEnd"/>
      <w:r w:rsidR="00CE2B06">
        <w:rPr>
          <w:color w:val="FF0000"/>
        </w:rPr>
        <w:t xml:space="preserve"> silver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Gold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CE2B06">
        <w:rPr>
          <w:color w:val="FF0000"/>
        </w:rPr>
        <w:t>Brown</w:t>
      </w:r>
      <w:proofErr w:type="gramEnd"/>
      <w:r w:rsidR="008E3165">
        <w:t xml:space="preserve"> ]</w:t>
      </w:r>
    </w:p>
    <w:p w:rsidR="0058135D" w:rsidRDefault="0058135D" w:rsidP="00695B49">
      <w:pPr>
        <w:spacing w:after="0" w:line="240" w:lineRule="auto"/>
      </w:pPr>
      <w:r>
        <w:t>Cylinder type</w:t>
      </w:r>
    </w:p>
    <w:p w:rsidR="0058135D" w:rsidRPr="00695B49" w:rsidRDefault="0058135D" w:rsidP="0058135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>
        <w:rPr>
          <w:color w:val="FF0000"/>
        </w:rPr>
        <w:t>Keyed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58135D">
        <w:rPr>
          <w:color w:val="FF0000"/>
        </w:rPr>
        <w:t>Suited</w:t>
      </w:r>
      <w:proofErr w:type="gramEnd"/>
      <w:r w:rsidRPr="0058135D">
        <w:rPr>
          <w:color w:val="FF0000"/>
        </w:rPr>
        <w:t xml:space="preserve"> key</w:t>
      </w:r>
      <w:r>
        <w:rPr>
          <w:color w:val="FF0000"/>
        </w:rPr>
        <w:t>ed alike</w:t>
      </w:r>
      <w:r>
        <w:t xml:space="preserve"> ]</w:t>
      </w:r>
    </w:p>
    <w:p w:rsidR="0058135D" w:rsidRPr="0058135D" w:rsidRDefault="0058135D" w:rsidP="0058135D">
      <w:pPr>
        <w:spacing w:after="0" w:line="240" w:lineRule="auto"/>
        <w:ind w:firstLine="720"/>
        <w:rPr>
          <w:i/>
          <w:color w:val="FF0000"/>
        </w:rPr>
      </w:pPr>
      <w:proofErr w:type="gramStart"/>
      <w:r>
        <w:t xml:space="preserve">[  </w:t>
      </w:r>
      <w:r>
        <w:rPr>
          <w:color w:val="FF0000"/>
        </w:rPr>
        <w:t>Thumb</w:t>
      </w:r>
      <w:proofErr w:type="gramEnd"/>
      <w:r>
        <w:rPr>
          <w:color w:val="FF0000"/>
        </w:rPr>
        <w:t xml:space="preserve"> turn</w:t>
      </w:r>
      <w:r>
        <w:t xml:space="preserve"> ] </w:t>
      </w:r>
    </w:p>
    <w:p w:rsidR="0058135D" w:rsidRDefault="0058135D" w:rsidP="0058135D">
      <w:pPr>
        <w:spacing w:after="0" w:line="240" w:lineRule="auto"/>
      </w:pPr>
      <w:r>
        <w:t>Security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 w:rsidRPr="00695B49">
        <w:rPr>
          <w:color w:val="FF0000"/>
        </w:rPr>
        <w:t>Standard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Secure</w:t>
      </w:r>
      <w:proofErr w:type="gramEnd"/>
      <w:r w:rsidRPr="00695B49">
        <w:rPr>
          <w:color w:val="FF0000"/>
        </w:rPr>
        <w:t xml:space="preserve"> by Design</w:t>
      </w:r>
      <w:r>
        <w:t xml:space="preserve"> ]</w:t>
      </w:r>
    </w:p>
    <w:p w:rsidR="00517399" w:rsidRDefault="00517399" w:rsidP="00517399">
      <w:pPr>
        <w:spacing w:after="0"/>
      </w:pPr>
    </w:p>
    <w:p w:rsidR="001341F4" w:rsidRPr="00F7748E" w:rsidRDefault="00F7748E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 xml:space="preserve">CERTIFIED </w:t>
      </w:r>
      <w:r w:rsidR="001341F4" w:rsidRPr="00F7748E">
        <w:rPr>
          <w:b/>
          <w:u w:val="single"/>
        </w:rPr>
        <w:t>PERFORMANCE</w:t>
      </w:r>
    </w:p>
    <w:p w:rsidR="001341F4" w:rsidRDefault="001341F4" w:rsidP="001341F4">
      <w:pPr>
        <w:spacing w:after="0"/>
      </w:pPr>
      <w:r>
        <w:t>Performance BS6375-1,2,3 (test certificates available)</w:t>
      </w:r>
      <w:r>
        <w:tab/>
      </w:r>
    </w:p>
    <w:p w:rsidR="001341F4" w:rsidRDefault="001341F4" w:rsidP="001341F4">
      <w:pPr>
        <w:spacing w:after="0"/>
      </w:pPr>
      <w:r>
        <w:lastRenderedPageBreak/>
        <w:tab/>
        <w:t>BS EN 12207</w:t>
      </w:r>
      <w:r>
        <w:tab/>
        <w:t>Air permeability</w:t>
      </w:r>
      <w:r>
        <w:tab/>
      </w:r>
      <w:r>
        <w:tab/>
        <w:t>Class 4 600 Pa</w:t>
      </w:r>
    </w:p>
    <w:p w:rsidR="001341F4" w:rsidRDefault="001341F4" w:rsidP="001341F4">
      <w:pPr>
        <w:spacing w:after="0"/>
      </w:pPr>
      <w:r>
        <w:tab/>
        <w:t>BS E</w:t>
      </w:r>
      <w:r w:rsidR="00CE2B06">
        <w:t>N 12208</w:t>
      </w:r>
      <w:r w:rsidR="00CE2B06">
        <w:tab/>
        <w:t>Water tightness</w:t>
      </w:r>
      <w:r w:rsidR="00CE2B06">
        <w:tab/>
      </w:r>
      <w:r w:rsidR="00CE2B06">
        <w:tab/>
        <w:t>Class 3</w:t>
      </w:r>
      <w:r>
        <w:t xml:space="preserve">A </w:t>
      </w:r>
      <w:r w:rsidR="00CE2B06">
        <w:t>1</w:t>
      </w:r>
      <w:r>
        <w:t>00 Pa</w:t>
      </w:r>
    </w:p>
    <w:p w:rsidR="001341F4" w:rsidRDefault="001341F4" w:rsidP="001341F4">
      <w:pPr>
        <w:spacing w:after="0"/>
      </w:pPr>
      <w:r>
        <w:tab/>
        <w:t>BS EN 12210</w:t>
      </w:r>
      <w:r>
        <w:tab/>
        <w:t>Wind loads</w:t>
      </w:r>
      <w:r>
        <w:tab/>
      </w:r>
      <w:r>
        <w:tab/>
        <w:t xml:space="preserve">Class </w:t>
      </w:r>
      <w:r w:rsidR="00CE2B06">
        <w:t>C4 16</w:t>
      </w:r>
      <w:r>
        <w:t>00 Pa</w:t>
      </w:r>
    </w:p>
    <w:p w:rsidR="001341F4" w:rsidRDefault="001341F4" w:rsidP="001341F4">
      <w:pPr>
        <w:spacing w:after="0"/>
      </w:pPr>
      <w:r>
        <w:tab/>
        <w:t>BS 6375-1:2009</w:t>
      </w:r>
      <w:r>
        <w:tab/>
        <w:t>Exposure category</w:t>
      </w:r>
      <w:r>
        <w:tab/>
      </w:r>
      <w:r w:rsidR="006B12AA">
        <w:t>1200</w:t>
      </w:r>
      <w:r w:rsidR="00F7748E">
        <w:t xml:space="preserve"> </w:t>
      </w:r>
    </w:p>
    <w:p w:rsidR="001341F4" w:rsidRDefault="001341F4" w:rsidP="001341F4">
      <w:pPr>
        <w:spacing w:after="0"/>
      </w:pPr>
      <w:r>
        <w:tab/>
        <w:t>BS 6375-2:2009</w:t>
      </w:r>
      <w:r>
        <w:tab/>
        <w:t>Pass</w:t>
      </w:r>
    </w:p>
    <w:p w:rsidR="001341F4" w:rsidRDefault="001341F4" w:rsidP="001341F4">
      <w:pPr>
        <w:spacing w:after="0"/>
      </w:pPr>
      <w:r>
        <w:tab/>
        <w:t>PAS24:2012</w:t>
      </w:r>
      <w:r>
        <w:tab/>
        <w:t>Pass</w:t>
      </w:r>
    </w:p>
    <w:p w:rsidR="001341F4" w:rsidRDefault="001341F4" w:rsidP="00517399">
      <w:pPr>
        <w:spacing w:after="0"/>
        <w:rPr>
          <w:b/>
        </w:rPr>
      </w:pPr>
    </w:p>
    <w:p w:rsidR="00517399" w:rsidRPr="00F7748E" w:rsidRDefault="00517399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>CERTIFICATION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Secured by Design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Licence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 xml:space="preserve">Details: Licensed products – </w:t>
      </w:r>
      <w:r w:rsidR="006B12AA">
        <w:t>windows</w:t>
      </w:r>
      <w:r>
        <w:t>, single doors, double doors, sliding doors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CEN Solutions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CMS 3165 WDG Gold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third party certification</w:t>
      </w:r>
    </w:p>
    <w:p w:rsidR="00446A93" w:rsidRDefault="00446A93" w:rsidP="00446A93">
      <w:pPr>
        <w:pStyle w:val="ListParagraph"/>
        <w:numPr>
          <w:ilvl w:val="0"/>
          <w:numId w:val="1"/>
        </w:numPr>
        <w:spacing w:after="0"/>
      </w:pPr>
      <w:r>
        <w:t>Forest Stewardship Council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Standard/Certificate: SA-CoC-001435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Details: FSC 100% and FSC Mix products in European Redwood and Oak</w:t>
      </w:r>
    </w:p>
    <w:p w:rsidR="00446A93" w:rsidRDefault="00446A93" w:rsidP="001341F4">
      <w:pPr>
        <w:pStyle w:val="ListParagraph"/>
        <w:numPr>
          <w:ilvl w:val="0"/>
          <w:numId w:val="1"/>
        </w:numPr>
        <w:spacing w:after="0"/>
      </w:pPr>
      <w:r>
        <w:t>CE Marking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 xml:space="preserve">Declaration of Performance </w:t>
      </w:r>
      <w:hyperlink r:id="rId7" w:history="1">
        <w:r w:rsidRPr="00AA0186">
          <w:rPr>
            <w:rStyle w:val="Hyperlink"/>
          </w:rPr>
          <w:t>http://www.greenbuildingstore.co.uk/about/ce-mark/</w:t>
        </w:r>
      </w:hyperlink>
    </w:p>
    <w:p w:rsidR="00446A93" w:rsidRDefault="00446A93" w:rsidP="00F7748E">
      <w:pPr>
        <w:pStyle w:val="ListParagraph"/>
        <w:spacing w:after="0"/>
        <w:ind w:left="1440"/>
      </w:pPr>
    </w:p>
    <w:p w:rsidR="001341F4" w:rsidRDefault="001341F4" w:rsidP="001341F4">
      <w:pPr>
        <w:spacing w:after="0"/>
      </w:pPr>
    </w:p>
    <w:p w:rsidR="00517399" w:rsidRDefault="00517399" w:rsidP="00517399">
      <w:pPr>
        <w:spacing w:after="0"/>
      </w:pPr>
    </w:p>
    <w:p w:rsidR="00B435AA" w:rsidRPr="000D356A" w:rsidRDefault="00B435AA" w:rsidP="00517399">
      <w:pPr>
        <w:spacing w:after="0"/>
      </w:pPr>
    </w:p>
    <w:p w:rsidR="00AF61E9" w:rsidRDefault="00AF61E9" w:rsidP="00517399">
      <w:pPr>
        <w:spacing w:after="0"/>
      </w:pPr>
    </w:p>
    <w:p w:rsidR="000D356A" w:rsidRDefault="000D356A" w:rsidP="00517399">
      <w:pPr>
        <w:spacing w:after="0"/>
      </w:pPr>
    </w:p>
    <w:p w:rsidR="000D356A" w:rsidRDefault="000D356A" w:rsidP="00517399">
      <w:pPr>
        <w:spacing w:after="0"/>
      </w:pPr>
    </w:p>
    <w:p w:rsidR="00AF61E9" w:rsidRDefault="00AF61E9"/>
    <w:sectPr w:rsidR="00A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8"/>
    <w:multiLevelType w:val="hybridMultilevel"/>
    <w:tmpl w:val="069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4E5"/>
    <w:multiLevelType w:val="hybridMultilevel"/>
    <w:tmpl w:val="DD72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CA7"/>
    <w:multiLevelType w:val="hybridMultilevel"/>
    <w:tmpl w:val="9ED8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3"/>
    <w:rsid w:val="000006FA"/>
    <w:rsid w:val="00026544"/>
    <w:rsid w:val="000A4B70"/>
    <w:rsid w:val="000C6612"/>
    <w:rsid w:val="000D1D41"/>
    <w:rsid w:val="000D356A"/>
    <w:rsid w:val="000E5506"/>
    <w:rsid w:val="000F11DC"/>
    <w:rsid w:val="001077C8"/>
    <w:rsid w:val="00127C92"/>
    <w:rsid w:val="001341F4"/>
    <w:rsid w:val="00167323"/>
    <w:rsid w:val="0019329C"/>
    <w:rsid w:val="001E2E97"/>
    <w:rsid w:val="001F6E93"/>
    <w:rsid w:val="002145E6"/>
    <w:rsid w:val="00264A21"/>
    <w:rsid w:val="002830A4"/>
    <w:rsid w:val="00295B7B"/>
    <w:rsid w:val="002C08CA"/>
    <w:rsid w:val="002F5F9C"/>
    <w:rsid w:val="00330F70"/>
    <w:rsid w:val="00353F79"/>
    <w:rsid w:val="00362769"/>
    <w:rsid w:val="00374FB6"/>
    <w:rsid w:val="0037684C"/>
    <w:rsid w:val="00381B88"/>
    <w:rsid w:val="00390E2E"/>
    <w:rsid w:val="003B2DF3"/>
    <w:rsid w:val="003C5A50"/>
    <w:rsid w:val="003D483F"/>
    <w:rsid w:val="00417C43"/>
    <w:rsid w:val="00425B1E"/>
    <w:rsid w:val="00446A93"/>
    <w:rsid w:val="00450FC3"/>
    <w:rsid w:val="00472CC0"/>
    <w:rsid w:val="00475393"/>
    <w:rsid w:val="004869AD"/>
    <w:rsid w:val="0049261F"/>
    <w:rsid w:val="004C31C2"/>
    <w:rsid w:val="004C44F1"/>
    <w:rsid w:val="004C528D"/>
    <w:rsid w:val="004C5FC5"/>
    <w:rsid w:val="004E2772"/>
    <w:rsid w:val="005030F3"/>
    <w:rsid w:val="00503997"/>
    <w:rsid w:val="00503B2C"/>
    <w:rsid w:val="00506302"/>
    <w:rsid w:val="0050784B"/>
    <w:rsid w:val="00517399"/>
    <w:rsid w:val="0054190B"/>
    <w:rsid w:val="00550478"/>
    <w:rsid w:val="00552029"/>
    <w:rsid w:val="0058135D"/>
    <w:rsid w:val="005A79B5"/>
    <w:rsid w:val="005C4FC8"/>
    <w:rsid w:val="006179C7"/>
    <w:rsid w:val="00681A0E"/>
    <w:rsid w:val="00692552"/>
    <w:rsid w:val="00695B49"/>
    <w:rsid w:val="006B12AA"/>
    <w:rsid w:val="006C3239"/>
    <w:rsid w:val="006C5399"/>
    <w:rsid w:val="006D09AE"/>
    <w:rsid w:val="006D470F"/>
    <w:rsid w:val="006D5825"/>
    <w:rsid w:val="0070386A"/>
    <w:rsid w:val="00703B90"/>
    <w:rsid w:val="0070577F"/>
    <w:rsid w:val="00706538"/>
    <w:rsid w:val="00707D2C"/>
    <w:rsid w:val="00723BF5"/>
    <w:rsid w:val="00731180"/>
    <w:rsid w:val="00744393"/>
    <w:rsid w:val="00753A6A"/>
    <w:rsid w:val="007619E7"/>
    <w:rsid w:val="007728F8"/>
    <w:rsid w:val="007A08C3"/>
    <w:rsid w:val="007A33F7"/>
    <w:rsid w:val="007A55AB"/>
    <w:rsid w:val="007A72A2"/>
    <w:rsid w:val="007C36EF"/>
    <w:rsid w:val="007D4CF3"/>
    <w:rsid w:val="007F3661"/>
    <w:rsid w:val="00861B89"/>
    <w:rsid w:val="008672C7"/>
    <w:rsid w:val="0088066E"/>
    <w:rsid w:val="00895E98"/>
    <w:rsid w:val="008C27EA"/>
    <w:rsid w:val="008C66C9"/>
    <w:rsid w:val="008E3165"/>
    <w:rsid w:val="0091476E"/>
    <w:rsid w:val="00955F52"/>
    <w:rsid w:val="00965053"/>
    <w:rsid w:val="00972EB4"/>
    <w:rsid w:val="0097694D"/>
    <w:rsid w:val="0098647C"/>
    <w:rsid w:val="009B1260"/>
    <w:rsid w:val="009C2F1E"/>
    <w:rsid w:val="009C3F1C"/>
    <w:rsid w:val="00A43075"/>
    <w:rsid w:val="00A44849"/>
    <w:rsid w:val="00A653FC"/>
    <w:rsid w:val="00A72AB3"/>
    <w:rsid w:val="00A822D9"/>
    <w:rsid w:val="00A850CC"/>
    <w:rsid w:val="00AA1A88"/>
    <w:rsid w:val="00AA3F5D"/>
    <w:rsid w:val="00AB5FB5"/>
    <w:rsid w:val="00AC612A"/>
    <w:rsid w:val="00AD3E12"/>
    <w:rsid w:val="00AD7F6E"/>
    <w:rsid w:val="00AE5894"/>
    <w:rsid w:val="00AE6F35"/>
    <w:rsid w:val="00AF61E9"/>
    <w:rsid w:val="00B14CFA"/>
    <w:rsid w:val="00B16A36"/>
    <w:rsid w:val="00B33C69"/>
    <w:rsid w:val="00B348FB"/>
    <w:rsid w:val="00B35881"/>
    <w:rsid w:val="00B435AA"/>
    <w:rsid w:val="00B47909"/>
    <w:rsid w:val="00B51B51"/>
    <w:rsid w:val="00B82E3B"/>
    <w:rsid w:val="00B91111"/>
    <w:rsid w:val="00B93C20"/>
    <w:rsid w:val="00BD592C"/>
    <w:rsid w:val="00C10854"/>
    <w:rsid w:val="00C25C48"/>
    <w:rsid w:val="00C5179D"/>
    <w:rsid w:val="00C51BF2"/>
    <w:rsid w:val="00C676F4"/>
    <w:rsid w:val="00C70189"/>
    <w:rsid w:val="00C77143"/>
    <w:rsid w:val="00CA5D2E"/>
    <w:rsid w:val="00CD1199"/>
    <w:rsid w:val="00CE0D27"/>
    <w:rsid w:val="00CE2B06"/>
    <w:rsid w:val="00CE47DE"/>
    <w:rsid w:val="00CF24D6"/>
    <w:rsid w:val="00D07E99"/>
    <w:rsid w:val="00D405EB"/>
    <w:rsid w:val="00D61341"/>
    <w:rsid w:val="00D63D6D"/>
    <w:rsid w:val="00D647E7"/>
    <w:rsid w:val="00D66853"/>
    <w:rsid w:val="00D66977"/>
    <w:rsid w:val="00D722DF"/>
    <w:rsid w:val="00D8409D"/>
    <w:rsid w:val="00DA6B87"/>
    <w:rsid w:val="00DF73DF"/>
    <w:rsid w:val="00E235CE"/>
    <w:rsid w:val="00E42BFC"/>
    <w:rsid w:val="00E77E05"/>
    <w:rsid w:val="00E80FA8"/>
    <w:rsid w:val="00E840F0"/>
    <w:rsid w:val="00EA0D03"/>
    <w:rsid w:val="00EA66E3"/>
    <w:rsid w:val="00EB4432"/>
    <w:rsid w:val="00ED295D"/>
    <w:rsid w:val="00EE2F51"/>
    <w:rsid w:val="00F438F3"/>
    <w:rsid w:val="00F7748E"/>
    <w:rsid w:val="00F9798B"/>
    <w:rsid w:val="00FB541A"/>
    <w:rsid w:val="00FE3C0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C40D"/>
  <w15:chartTrackingRefBased/>
  <w15:docId w15:val="{04FCB92C-53D2-43A9-87C8-0348238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A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uildingstore.co.uk/about/ce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buildingstore.co.uk" TargetMode="External"/><Relationship Id="rId5" Type="http://schemas.openxmlformats.org/officeDocument/2006/relationships/hyperlink" Target="mailto:info@greenbuildingsto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Herring</dc:creator>
  <cp:keywords/>
  <dc:description/>
  <cp:lastModifiedBy>Chris Herring</cp:lastModifiedBy>
  <cp:revision>6</cp:revision>
  <cp:lastPrinted>2017-02-24T15:57:00Z</cp:lastPrinted>
  <dcterms:created xsi:type="dcterms:W3CDTF">2017-02-28T14:14:00Z</dcterms:created>
  <dcterms:modified xsi:type="dcterms:W3CDTF">2017-04-13T09:30:00Z</dcterms:modified>
</cp:coreProperties>
</file>